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4B8D5" w14:textId="5F470D9D" w:rsidR="00AA6BBA" w:rsidRDefault="00493AFB" w:rsidP="00AA6BBA">
      <w:pPr>
        <w:suppressAutoHyphens/>
        <w:autoSpaceDE w:val="0"/>
        <w:spacing w:before="120" w:after="120" w:line="240" w:lineRule="auto"/>
        <w:ind w:firstLine="993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AA6BBA">
        <w:rPr>
          <w:rFonts w:ascii="Times New Roman" w:eastAsia="Times New Roman" w:hAnsi="Times New Roman" w:cs="Times New Roman"/>
          <w:bCs/>
          <w:iCs/>
          <w:lang w:eastAsia="ar-SA"/>
        </w:rPr>
        <w:t xml:space="preserve">Приложение </w:t>
      </w:r>
      <w:bookmarkStart w:id="4" w:name="RefSCH14_No"/>
      <w:r w:rsidRPr="00AA6BBA">
        <w:rPr>
          <w:rFonts w:ascii="Times New Roman" w:eastAsia="Times New Roman" w:hAnsi="Times New Roman" w:cs="Times New Roman"/>
          <w:bCs/>
          <w:iCs/>
          <w:lang w:eastAsia="ar-SA"/>
        </w:rPr>
        <w:t>№</w:t>
      </w:r>
      <w:r w:rsidRPr="00AA6BBA">
        <w:rPr>
          <w:rFonts w:ascii="Times New Roman" w:eastAsia="Times New Roman" w:hAnsi="Times New Roman" w:cs="Times New Roman"/>
          <w:bCs/>
          <w:iCs/>
          <w:lang w:val="en-US" w:eastAsia="ar-SA"/>
        </w:rPr>
        <w:t> </w:t>
      </w:r>
      <w:bookmarkEnd w:id="0"/>
      <w:bookmarkEnd w:id="4"/>
      <w:r w:rsidR="00E7346C" w:rsidRPr="00AA6BBA">
        <w:rPr>
          <w:rFonts w:ascii="Times New Roman" w:eastAsia="Times New Roman" w:hAnsi="Times New Roman" w:cs="Times New Roman"/>
          <w:bCs/>
          <w:iCs/>
          <w:lang w:eastAsia="ar-SA"/>
        </w:rPr>
        <w:t>9</w:t>
      </w:r>
      <w:r w:rsidR="00AA6BBA" w:rsidRPr="00AA6BBA">
        <w:rPr>
          <w:rFonts w:ascii="Times New Roman" w:eastAsia="Times New Roman" w:hAnsi="Times New Roman" w:cs="Times New Roman"/>
          <w:bCs/>
          <w:iCs/>
          <w:lang w:eastAsia="ar-SA"/>
        </w:rPr>
        <w:t>к договору №</w:t>
      </w:r>
      <w:r w:rsidR="004C2EBA">
        <w:rPr>
          <w:rFonts w:ascii="Times New Roman" w:eastAsia="Times New Roman" w:hAnsi="Times New Roman" w:cs="Times New Roman"/>
          <w:bCs/>
          <w:iCs/>
          <w:lang w:eastAsia="ar-SA"/>
        </w:rPr>
        <w:t xml:space="preserve">      </w:t>
      </w:r>
      <w:r w:rsidR="00AA6BBA" w:rsidRPr="00AA6BBA">
        <w:rPr>
          <w:rFonts w:ascii="Times New Roman" w:eastAsia="Times New Roman" w:hAnsi="Times New Roman" w:cs="Times New Roman"/>
          <w:bCs/>
          <w:iCs/>
          <w:lang w:eastAsia="ar-SA"/>
        </w:rPr>
        <w:t xml:space="preserve"> от </w:t>
      </w:r>
    </w:p>
    <w:p w14:paraId="0E094D38" w14:textId="01391CDB" w:rsidR="00010249" w:rsidRPr="00010249" w:rsidRDefault="00493AFB" w:rsidP="00AA6BBA">
      <w:pPr>
        <w:suppressAutoHyphens/>
        <w:autoSpaceDE w:val="0"/>
        <w:spacing w:before="120" w:after="120" w:line="240" w:lineRule="auto"/>
        <w:ind w:firstLine="993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r w:rsidRPr="00AA6BBA">
        <w:rPr>
          <w:rFonts w:ascii="Times New Roman" w:eastAsia="Times New Roman" w:hAnsi="Times New Roman" w:cs="Times New Roman"/>
          <w:bCs/>
          <w:iCs/>
          <w:caps/>
          <w:lang w:eastAsia="ru-RU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</w:t>
      </w:r>
      <w:proofErr w:type="gramStart"/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</w:t>
      </w:r>
      <w:proofErr w:type="gramEnd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28A0B7" w14:textId="42353DF9" w:rsidR="003D68A1" w:rsidRPr="003D68A1" w:rsidRDefault="00A86C38" w:rsidP="003D68A1">
      <w:pPr>
        <w:spacing w:after="120" w:line="240" w:lineRule="auto"/>
        <w:ind w:right="-1"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директора филиала ООО «Байкальская энергетическая компания» ТЭЦ-9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Нелюбова Андрея Васильевича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>, действующего на основании доверенности №</w:t>
      </w:r>
      <w:r w:rsidR="00720EF6">
        <w:rPr>
          <w:rFonts w:ascii="Times New Roman" w:eastAsia="Times New Roman" w:hAnsi="Times New Roman" w:cs="Times New Roman"/>
          <w:sz w:val="23"/>
          <w:szCs w:val="23"/>
          <w:lang w:eastAsia="ru-RU"/>
        </w:rPr>
        <w:t>440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720EF6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20EF6">
        <w:rPr>
          <w:rFonts w:ascii="Times New Roman" w:eastAsia="Times New Roman" w:hAnsi="Times New Roman" w:cs="Times New Roman"/>
          <w:sz w:val="23"/>
          <w:szCs w:val="23"/>
          <w:lang w:eastAsia="ru-RU"/>
        </w:rPr>
        <w:t>10.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2023 г., </w:t>
      </w:r>
      <w:r w:rsidR="003D68A1"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одной стороны, и </w:t>
      </w:r>
    </w:p>
    <w:p w14:paraId="232F8769" w14:textId="77C28C10" w:rsidR="007225D3" w:rsidRPr="007225D3" w:rsidRDefault="00720EF6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0EF6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</w:t>
      </w:r>
      <w:proofErr w:type="gramStart"/>
      <w:r w:rsidRPr="00720EF6">
        <w:rPr>
          <w:rFonts w:ascii="Times New Roman" w:eastAsia="Times New Roman" w:hAnsi="Times New Roman" w:cs="Times New Roman"/>
          <w:b/>
          <w:lang w:eastAsia="ru-RU"/>
        </w:rPr>
        <w:t>«</w:t>
      </w:r>
      <w:r w:rsidR="004C2EBA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proofErr w:type="gramEnd"/>
      <w:r w:rsidR="004C2EB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20EF6">
        <w:rPr>
          <w:rFonts w:ascii="Times New Roman" w:eastAsia="Times New Roman" w:hAnsi="Times New Roman" w:cs="Times New Roman"/>
          <w:lang w:eastAsia="ru-RU"/>
        </w:rPr>
        <w:t>»),</w:t>
      </w:r>
      <w:r w:rsidRPr="00720EF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20EF6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r w:rsidRPr="00720EF6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720EF6">
        <w:rPr>
          <w:rFonts w:ascii="Times New Roman" w:eastAsia="Times New Roman" w:hAnsi="Times New Roman" w:cs="Times New Roman"/>
          <w:lang w:eastAsia="ru-RU"/>
        </w:rPr>
        <w:t>», в лице,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05D7A5F6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4C2EBA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7225D3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Pr="007225D3">
        <w:rPr>
          <w:rFonts w:ascii="Times New Roman" w:eastAsia="Times New Roman" w:hAnsi="Times New Roman" w:cs="Times New Roman"/>
          <w:lang w:eastAsia="ru-RU"/>
        </w:rPr>
        <w:t xml:space="preserve">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6A947583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641D">
        <w:rPr>
          <w:rFonts w:ascii="Times New Roman" w:eastAsia="Times New Roman" w:hAnsi="Times New Roman" w:cs="Times New Roman"/>
          <w:lang w:eastAsia="ru-RU"/>
        </w:rPr>
        <w:t>2</w:t>
      </w:r>
      <w:r w:rsidR="009F7BF2">
        <w:rPr>
          <w:rFonts w:ascii="Times New Roman" w:eastAsia="Times New Roman" w:hAnsi="Times New Roman" w:cs="Times New Roman"/>
          <w:lang w:eastAsia="ru-RU"/>
        </w:rPr>
        <w:t>7</w:t>
      </w:r>
      <w:r w:rsidR="00F5641D">
        <w:rPr>
          <w:rFonts w:ascii="Times New Roman" w:eastAsia="Times New Roman" w:hAnsi="Times New Roman" w:cs="Times New Roman"/>
          <w:lang w:eastAsia="ru-RU"/>
        </w:rPr>
        <w:t>.4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601169A" w14:textId="77777777" w:rsidR="004A27DD" w:rsidRPr="004570EB" w:rsidRDefault="007225D3" w:rsidP="004A27D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4A27DD" w:rsidRPr="004570EB">
          <w:rPr>
            <w:rFonts w:ascii="Times New Roman" w:eastAsia="Times New Roman" w:hAnsi="Times New Roman" w:cs="Times New Roman"/>
            <w:bCs/>
            <w:iCs/>
            <w:sz w:val="23"/>
            <w:szCs w:val="23"/>
            <w:u w:val="single"/>
            <w:lang w:eastAsia="ru-RU"/>
          </w:rPr>
          <w:t>https://www.eurosib-td.ru/ru/zakupki-rabot-i-uslug/dokumenty.php</w:t>
        </w:r>
      </w:hyperlink>
    </w:p>
    <w:p w14:paraId="4D0AA44A" w14:textId="52CD09C1" w:rsidR="007225D3" w:rsidRPr="004A27DD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5EBD7B5E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03EF6933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0C11886B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095047C0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>7.1. При обнаружении факта допущения нарушения (-</w:t>
      </w:r>
      <w:proofErr w:type="spellStart"/>
      <w:r w:rsidRPr="00A6507B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A6507B">
        <w:rPr>
          <w:rFonts w:ascii="Times New Roman" w:eastAsia="Times New Roman" w:hAnsi="Times New Roman" w:cs="Times New Roman"/>
          <w:lang w:eastAsia="ru-RU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</w:t>
      </w:r>
      <w:r w:rsidR="009F7BF2">
        <w:rPr>
          <w:rFonts w:ascii="Times New Roman" w:eastAsia="Times New Roman" w:hAnsi="Times New Roman" w:cs="Times New Roman"/>
          <w:i/>
          <w:lang w:eastAsia="ru-RU"/>
        </w:rPr>
        <w:t xml:space="preserve">8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A6507B">
        <w:rPr>
          <w:rFonts w:ascii="Times New Roman" w:eastAsia="Times New Roman" w:hAnsi="Times New Roman" w:cs="Times New Roman"/>
          <w:lang w:eastAsia="ru-RU"/>
        </w:rPr>
        <w:t>уполномоченное лицо</w:t>
      </w:r>
      <w:proofErr w:type="gramEnd"/>
      <w:r w:rsidRPr="00A6507B">
        <w:rPr>
          <w:rFonts w:ascii="Times New Roman" w:eastAsia="Times New Roman" w:hAnsi="Times New Roman" w:cs="Times New Roman"/>
          <w:lang w:eastAsia="ru-RU"/>
        </w:rPr>
        <w:t xml:space="preserve">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2F4FCE14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8.3.  В Претензии указываются сведения о нарушенном (-ых) Подрядчиком требовании (</w:t>
      </w:r>
      <w:proofErr w:type="spellStart"/>
      <w:r w:rsidRPr="00A6507B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A6507B">
        <w:rPr>
          <w:rFonts w:ascii="Times New Roman" w:eastAsia="Times New Roman" w:hAnsi="Times New Roman" w:cs="Times New Roman"/>
          <w:lang w:eastAsia="ru-RU"/>
        </w:rPr>
        <w:t xml:space="preserve">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</w:t>
      </w:r>
      <w:r w:rsidR="009F7BF2">
        <w:rPr>
          <w:rFonts w:ascii="Times New Roman" w:eastAsia="Times New Roman" w:hAnsi="Times New Roman" w:cs="Times New Roman"/>
          <w:lang w:eastAsia="ru-RU"/>
        </w:rPr>
        <w:t>8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6507B">
        <w:rPr>
          <w:rFonts w:ascii="Times New Roman" w:eastAsia="Times New Roman" w:hAnsi="Times New Roman" w:cs="Times New Roman"/>
          <w:lang w:eastAsia="ru-RU"/>
        </w:rPr>
        <w:t>о  режиме</w:t>
      </w:r>
      <w:proofErr w:type="gramEnd"/>
      <w:r w:rsidRPr="00A6507B">
        <w:rPr>
          <w:rFonts w:ascii="Times New Roman" w:eastAsia="Times New Roman" w:hAnsi="Times New Roman" w:cs="Times New Roman"/>
          <w:lang w:eastAsia="ru-RU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6DAC122B" w:rsidR="00010249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7D41DB00" w14:textId="627B980B" w:rsidR="00720EF6" w:rsidRDefault="00720E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A84C061" w14:textId="77777777" w:rsidR="00720EF6" w:rsidRPr="005D57CD" w:rsidRDefault="00720E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478" w:type="dxa"/>
        <w:tblLook w:val="00A0" w:firstRow="1" w:lastRow="0" w:firstColumn="1" w:lastColumn="0" w:noHBand="0" w:noVBand="0"/>
      </w:tblPr>
      <w:tblGrid>
        <w:gridCol w:w="93"/>
        <w:gridCol w:w="4022"/>
        <w:gridCol w:w="585"/>
        <w:gridCol w:w="3583"/>
        <w:gridCol w:w="1195"/>
      </w:tblGrid>
      <w:tr w:rsidR="00720EF6" w:rsidRPr="00720EF6" w14:paraId="6D06C6B7" w14:textId="77777777" w:rsidTr="005D5D00">
        <w:trPr>
          <w:gridBefore w:val="1"/>
          <w:gridAfter w:val="1"/>
          <w:wBefore w:w="93" w:type="dxa"/>
          <w:wAfter w:w="1195" w:type="dxa"/>
          <w:cantSplit/>
          <w:trHeight w:val="227"/>
        </w:trPr>
        <w:tc>
          <w:tcPr>
            <w:tcW w:w="4607" w:type="dxa"/>
            <w:gridSpan w:val="2"/>
          </w:tcPr>
          <w:p w14:paraId="70643324" w14:textId="77777777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20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</w:t>
            </w:r>
            <w:proofErr w:type="gramEnd"/>
            <w:r w:rsidRPr="00720E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3583" w:type="dxa"/>
          </w:tcPr>
          <w:p w14:paraId="4F0AD128" w14:textId="77777777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Подрядчик:</w:t>
            </w:r>
          </w:p>
        </w:tc>
      </w:tr>
      <w:tr w:rsidR="00720EF6" w:rsidRPr="00720EF6" w14:paraId="6BA971D8" w14:textId="77777777" w:rsidTr="005D5D00">
        <w:trPr>
          <w:trHeight w:val="227"/>
        </w:trPr>
        <w:tc>
          <w:tcPr>
            <w:tcW w:w="4115" w:type="dxa"/>
            <w:gridSpan w:val="2"/>
          </w:tcPr>
          <w:p w14:paraId="38025CDB" w14:textId="77777777" w:rsidR="00720EF6" w:rsidRPr="00720EF6" w:rsidRDefault="00720EF6" w:rsidP="00720EF6">
            <w:pPr>
              <w:spacing w:after="0" w:line="240" w:lineRule="auto"/>
              <w:ind w:left="-65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lang w:eastAsia="ru-RU"/>
              </w:rPr>
              <w:t>Директор филиала ООО «Байкальская    энергетическая компания» ТЭЦ-9</w:t>
            </w:r>
          </w:p>
          <w:p w14:paraId="4DB1197F" w14:textId="77777777" w:rsidR="00720EF6" w:rsidRPr="00720EF6" w:rsidRDefault="00720EF6" w:rsidP="00720E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2BF21C" w14:textId="77777777" w:rsidR="00720EF6" w:rsidRPr="00720EF6" w:rsidRDefault="00720EF6" w:rsidP="00720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F3CEE7" w14:textId="77777777" w:rsidR="00720EF6" w:rsidRPr="00720EF6" w:rsidRDefault="00720EF6" w:rsidP="00720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552646" w14:textId="77777777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proofErr w:type="spellStart"/>
            <w:r w:rsidRPr="00720EF6">
              <w:rPr>
                <w:rFonts w:ascii="Times New Roman" w:eastAsia="Times New Roman" w:hAnsi="Times New Roman" w:cs="Times New Roman"/>
                <w:lang w:eastAsia="ru-RU"/>
              </w:rPr>
              <w:t>А.В.Нелюбов</w:t>
            </w:r>
            <w:proofErr w:type="spellEnd"/>
          </w:p>
        </w:tc>
        <w:tc>
          <w:tcPr>
            <w:tcW w:w="5363" w:type="dxa"/>
            <w:gridSpan w:val="3"/>
          </w:tcPr>
          <w:p w14:paraId="37AA014E" w14:textId="0A7AB2D4" w:rsidR="004C2EBA" w:rsidRPr="00720EF6" w:rsidRDefault="00720EF6" w:rsidP="004C2EBA">
            <w:pPr>
              <w:spacing w:after="0" w:line="240" w:lineRule="auto"/>
              <w:ind w:left="620" w:hanging="620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E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</w:t>
            </w:r>
          </w:p>
          <w:p w14:paraId="7367AECA" w14:textId="3D067E2C" w:rsidR="00720EF6" w:rsidRPr="00720EF6" w:rsidRDefault="00720EF6" w:rsidP="00720E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4B223B6" w14:textId="77777777" w:rsidR="00931F75" w:rsidRDefault="00931F75"/>
    <w:sectPr w:rsidR="00931F75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D619F" w14:textId="77777777" w:rsidR="006D333E" w:rsidRDefault="006D333E" w:rsidP="00493AFB">
      <w:pPr>
        <w:spacing w:after="0" w:line="240" w:lineRule="auto"/>
      </w:pPr>
      <w:r>
        <w:separator/>
      </w:r>
    </w:p>
  </w:endnote>
  <w:endnote w:type="continuationSeparator" w:id="0">
    <w:p w14:paraId="40464E45" w14:textId="77777777" w:rsidR="006D333E" w:rsidRDefault="006D333E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C16F" w14:textId="77777777" w:rsidR="006D333E" w:rsidRDefault="006D333E" w:rsidP="00493AFB">
      <w:pPr>
        <w:spacing w:after="0" w:line="240" w:lineRule="auto"/>
      </w:pPr>
      <w:r>
        <w:separator/>
      </w:r>
    </w:p>
  </w:footnote>
  <w:footnote w:type="continuationSeparator" w:id="0">
    <w:p w14:paraId="274E09EE" w14:textId="77777777" w:rsidR="006D333E" w:rsidRDefault="006D333E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0D1B83"/>
    <w:rsid w:val="00177577"/>
    <w:rsid w:val="00197D9B"/>
    <w:rsid w:val="001F370C"/>
    <w:rsid w:val="002B435F"/>
    <w:rsid w:val="00372D30"/>
    <w:rsid w:val="00391192"/>
    <w:rsid w:val="003D68A1"/>
    <w:rsid w:val="003F02A7"/>
    <w:rsid w:val="0040156A"/>
    <w:rsid w:val="0043480B"/>
    <w:rsid w:val="00493AFB"/>
    <w:rsid w:val="004A27DD"/>
    <w:rsid w:val="004A7B42"/>
    <w:rsid w:val="004C2D59"/>
    <w:rsid w:val="004C2EBA"/>
    <w:rsid w:val="004F0717"/>
    <w:rsid w:val="00511772"/>
    <w:rsid w:val="00570F56"/>
    <w:rsid w:val="005D57CD"/>
    <w:rsid w:val="006325D5"/>
    <w:rsid w:val="006735CC"/>
    <w:rsid w:val="00676A36"/>
    <w:rsid w:val="00695FBE"/>
    <w:rsid w:val="006D333E"/>
    <w:rsid w:val="00720EF6"/>
    <w:rsid w:val="007225D3"/>
    <w:rsid w:val="00745940"/>
    <w:rsid w:val="007501F6"/>
    <w:rsid w:val="007A35BF"/>
    <w:rsid w:val="00816B4F"/>
    <w:rsid w:val="00872F41"/>
    <w:rsid w:val="008E200C"/>
    <w:rsid w:val="008F27F6"/>
    <w:rsid w:val="00922A27"/>
    <w:rsid w:val="00931F75"/>
    <w:rsid w:val="00940DE1"/>
    <w:rsid w:val="00965711"/>
    <w:rsid w:val="00967277"/>
    <w:rsid w:val="009710AE"/>
    <w:rsid w:val="00991B29"/>
    <w:rsid w:val="009F7BF2"/>
    <w:rsid w:val="00A56684"/>
    <w:rsid w:val="00A6507B"/>
    <w:rsid w:val="00A86C38"/>
    <w:rsid w:val="00A974AD"/>
    <w:rsid w:val="00AA6BBA"/>
    <w:rsid w:val="00B20819"/>
    <w:rsid w:val="00C77393"/>
    <w:rsid w:val="00C86692"/>
    <w:rsid w:val="00CD5834"/>
    <w:rsid w:val="00E23A8B"/>
    <w:rsid w:val="00E7346C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2227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46</cp:revision>
  <dcterms:created xsi:type="dcterms:W3CDTF">2019-04-11T05:49:00Z</dcterms:created>
  <dcterms:modified xsi:type="dcterms:W3CDTF">2023-11-15T07:17:00Z</dcterms:modified>
</cp:coreProperties>
</file>